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C6" w:rsidRPr="00367D5C" w:rsidRDefault="00FB3289" w:rsidP="00FB3289">
      <w:pPr>
        <w:pStyle w:val="a5"/>
        <w:tabs>
          <w:tab w:val="clear" w:pos="709"/>
        </w:tabs>
        <w:jc w:val="right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2706906</wp:posOffset>
            </wp:positionH>
            <wp:positionV relativeFrom="paragraph">
              <wp:posOffset>-324444</wp:posOffset>
            </wp:positionV>
            <wp:extent cx="742950" cy="923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5E116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884F04">
        <w:rPr>
          <w:rFonts w:ascii="Times New Roman" w:hAnsi="Times New Roman" w:cs="Times New Roman"/>
          <w:bCs/>
          <w:kern w:val="32"/>
          <w:sz w:val="28"/>
          <w:szCs w:val="28"/>
        </w:rPr>
        <w:tab/>
      </w:r>
      <w:r w:rsidR="00367D5C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ab/>
      </w:r>
      <w:r w:rsidR="00AC3EB2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               </w:t>
      </w:r>
      <w:r w:rsidR="00884F04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</w:t>
      </w:r>
      <w:r w:rsidR="009564F6"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367D5C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        </w:t>
      </w:r>
    </w:p>
    <w:p w:rsidR="00F93566" w:rsidRPr="002C4203" w:rsidRDefault="00777844" w:rsidP="00FB3289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t xml:space="preserve">                                                           </w:t>
      </w:r>
    </w:p>
    <w:p w:rsidR="00F93566" w:rsidRPr="009A6E38" w:rsidRDefault="00F93566" w:rsidP="00FB3289">
      <w:pPr>
        <w:widowControl w:val="0"/>
        <w:spacing w:line="351" w:lineRule="exact"/>
        <w:rPr>
          <w:rFonts w:eastAsia="Arial Unicode MS" w:cs="Arial Unicode MS"/>
          <w:color w:val="000000"/>
          <w:sz w:val="14"/>
        </w:rPr>
      </w:pPr>
      <w:r>
        <w:rPr>
          <w:rFonts w:eastAsia="Arial Unicode MS" w:cs="Arial Unicode MS"/>
          <w:color w:val="000000"/>
        </w:rPr>
        <w:t xml:space="preserve">                                                                          </w:t>
      </w:r>
    </w:p>
    <w:p w:rsidR="00F93566" w:rsidRPr="002C4203" w:rsidRDefault="00A412D9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РЕСПУБЛИКА КРЫМ</w:t>
      </w:r>
    </w:p>
    <w:p w:rsidR="00F93566" w:rsidRPr="002C4203" w:rsidRDefault="00F93566" w:rsidP="00FB3289">
      <w:pPr>
        <w:widowControl w:val="0"/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2C4203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93566" w:rsidRDefault="00A412D9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СЕРЕБРЯНСКИЙ СЕЛЬСКИЙ</w:t>
      </w:r>
      <w:r w:rsidR="00F93566" w:rsidRPr="002C4203">
        <w:rPr>
          <w:b/>
          <w:sz w:val="28"/>
          <w:szCs w:val="28"/>
          <w:lang w:eastAsia="uk-UA"/>
        </w:rPr>
        <w:t xml:space="preserve"> СОВЕТ </w:t>
      </w:r>
    </w:p>
    <w:p w:rsidR="00367D5C" w:rsidRPr="002C4203" w:rsidRDefault="00367D5C" w:rsidP="00FB328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F93566" w:rsidRDefault="00D9721F" w:rsidP="00367D5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18</w:t>
      </w:r>
      <w:r w:rsidR="004D7E5D">
        <w:rPr>
          <w:b/>
          <w:sz w:val="28"/>
          <w:szCs w:val="28"/>
          <w:lang w:eastAsia="uk-UA"/>
        </w:rPr>
        <w:t xml:space="preserve"> </w:t>
      </w:r>
      <w:r w:rsidR="00367D5C">
        <w:rPr>
          <w:b/>
          <w:sz w:val="28"/>
          <w:szCs w:val="28"/>
          <w:lang w:eastAsia="uk-UA"/>
        </w:rPr>
        <w:t>с</w:t>
      </w:r>
      <w:r w:rsidR="00FB3289">
        <w:rPr>
          <w:b/>
          <w:sz w:val="28"/>
          <w:szCs w:val="28"/>
          <w:lang w:eastAsia="uk-UA"/>
        </w:rPr>
        <w:t>ессия</w:t>
      </w:r>
      <w:r>
        <w:rPr>
          <w:b/>
          <w:sz w:val="28"/>
          <w:szCs w:val="28"/>
          <w:lang w:eastAsia="uk-UA"/>
        </w:rPr>
        <w:t xml:space="preserve"> 2</w:t>
      </w:r>
      <w:r w:rsidR="00F93566" w:rsidRPr="002C4203">
        <w:rPr>
          <w:b/>
          <w:sz w:val="28"/>
          <w:szCs w:val="28"/>
          <w:lang w:eastAsia="uk-UA"/>
        </w:rPr>
        <w:t xml:space="preserve"> созыва</w:t>
      </w:r>
    </w:p>
    <w:p w:rsidR="00F93566" w:rsidRPr="002C4203" w:rsidRDefault="00F93566" w:rsidP="00FB3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uk-UA"/>
        </w:rPr>
      </w:pPr>
    </w:p>
    <w:p w:rsidR="00F93566" w:rsidRPr="007C2DB5" w:rsidRDefault="00372FC8" w:rsidP="00FB3289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F93566" w:rsidRPr="007C2DB5">
        <w:rPr>
          <w:b/>
          <w:sz w:val="28"/>
        </w:rPr>
        <w:t>РЕШЕНИЕ</w:t>
      </w:r>
      <w:bookmarkStart w:id="0" w:name="_GoBack"/>
      <w:bookmarkEnd w:id="0"/>
    </w:p>
    <w:p w:rsidR="00F93566" w:rsidRPr="007C2DB5" w:rsidRDefault="00F93566" w:rsidP="00FB3289">
      <w:pPr>
        <w:ind w:firstLine="709"/>
        <w:jc w:val="center"/>
        <w:rPr>
          <w:b/>
          <w:sz w:val="28"/>
        </w:rPr>
      </w:pPr>
    </w:p>
    <w:p w:rsidR="00777844" w:rsidRDefault="00FB3289" w:rsidP="00FB3289">
      <w:pPr>
        <w:autoSpaceDE w:val="0"/>
        <w:autoSpaceDN w:val="0"/>
        <w:adjustRightInd w:val="0"/>
        <w:spacing w:after="120"/>
      </w:pPr>
      <w:proofErr w:type="gramStart"/>
      <w:r w:rsidRPr="00FB3289">
        <w:rPr>
          <w:color w:val="000000"/>
          <w:sz w:val="28"/>
          <w:u w:val="single"/>
        </w:rPr>
        <w:t xml:space="preserve">« </w:t>
      </w:r>
      <w:r w:rsidR="00D9721F">
        <w:rPr>
          <w:color w:val="000000"/>
          <w:sz w:val="28"/>
          <w:u w:val="single"/>
        </w:rPr>
        <w:t>04</w:t>
      </w:r>
      <w:proofErr w:type="gramEnd"/>
      <w:r w:rsidRPr="00FB3289">
        <w:rPr>
          <w:color w:val="000000"/>
          <w:sz w:val="28"/>
          <w:u w:val="single"/>
        </w:rPr>
        <w:t xml:space="preserve"> » </w:t>
      </w:r>
      <w:r w:rsidR="00D9721F">
        <w:rPr>
          <w:color w:val="000000"/>
          <w:sz w:val="28"/>
          <w:u w:val="single"/>
        </w:rPr>
        <w:t>марта</w:t>
      </w:r>
      <w:r w:rsidR="004D7E5D">
        <w:rPr>
          <w:color w:val="000000"/>
          <w:sz w:val="28"/>
          <w:u w:val="single"/>
        </w:rPr>
        <w:t xml:space="preserve"> </w:t>
      </w:r>
      <w:r w:rsidR="00316CF4">
        <w:rPr>
          <w:color w:val="000000"/>
          <w:sz w:val="28"/>
          <w:u w:val="single"/>
        </w:rPr>
        <w:t xml:space="preserve"> 20</w:t>
      </w:r>
      <w:r w:rsidR="00D9721F">
        <w:rPr>
          <w:color w:val="000000"/>
          <w:sz w:val="28"/>
          <w:u w:val="single"/>
        </w:rPr>
        <w:t>21</w:t>
      </w:r>
      <w:r w:rsidR="00F93566" w:rsidRPr="00FB3289">
        <w:rPr>
          <w:color w:val="000000"/>
          <w:sz w:val="28"/>
          <w:u w:val="single"/>
        </w:rPr>
        <w:t xml:space="preserve"> </w:t>
      </w:r>
      <w:r w:rsidR="00F93566" w:rsidRPr="00FB3289">
        <w:rPr>
          <w:color w:val="000000"/>
          <w:sz w:val="28"/>
          <w:szCs w:val="28"/>
          <w:u w:val="single"/>
        </w:rPr>
        <w:t>года</w:t>
      </w:r>
      <w:r w:rsidR="00F93566" w:rsidRPr="00FB3289">
        <w:rPr>
          <w:color w:val="000000"/>
          <w:sz w:val="20"/>
          <w:u w:val="single"/>
        </w:rPr>
        <w:t xml:space="preserve"> </w:t>
      </w:r>
      <w:r w:rsidR="00F93566" w:rsidRPr="007C2DB5">
        <w:rPr>
          <w:color w:val="000000"/>
          <w:sz w:val="20"/>
        </w:rPr>
        <w:t xml:space="preserve">          </w:t>
      </w:r>
      <w:r w:rsidR="004D7E5D">
        <w:rPr>
          <w:color w:val="000000"/>
          <w:sz w:val="20"/>
        </w:rPr>
        <w:t xml:space="preserve">     </w:t>
      </w:r>
      <w:r w:rsidR="00F93566">
        <w:rPr>
          <w:color w:val="000000"/>
          <w:sz w:val="20"/>
        </w:rPr>
        <w:t xml:space="preserve">     </w:t>
      </w:r>
      <w:r w:rsidR="009A6E38">
        <w:rPr>
          <w:color w:val="000000"/>
          <w:sz w:val="20"/>
        </w:rPr>
        <w:t xml:space="preserve"> </w:t>
      </w:r>
      <w:r w:rsidR="00F93566" w:rsidRPr="007C2DB5">
        <w:rPr>
          <w:color w:val="000000"/>
          <w:sz w:val="20"/>
        </w:rPr>
        <w:t xml:space="preserve">   </w:t>
      </w:r>
      <w:r w:rsidR="00372FC8">
        <w:rPr>
          <w:color w:val="000000"/>
          <w:sz w:val="20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с. </w:t>
      </w:r>
      <w:r w:rsidR="00372FC8">
        <w:rPr>
          <w:color w:val="000000"/>
          <w:sz w:val="28"/>
          <w:szCs w:val="28"/>
        </w:rPr>
        <w:t>Серебрянка</w:t>
      </w:r>
      <w:r w:rsidR="00F93566" w:rsidRPr="007C2DB5">
        <w:rPr>
          <w:color w:val="000000"/>
          <w:sz w:val="28"/>
          <w:szCs w:val="28"/>
        </w:rPr>
        <w:t xml:space="preserve">                  </w:t>
      </w:r>
      <w:r w:rsidR="009A6E38">
        <w:rPr>
          <w:color w:val="000000"/>
          <w:sz w:val="28"/>
          <w:szCs w:val="28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    </w:t>
      </w:r>
      <w:r w:rsidR="004D7E5D">
        <w:rPr>
          <w:color w:val="000000"/>
          <w:sz w:val="28"/>
          <w:szCs w:val="28"/>
        </w:rPr>
        <w:t xml:space="preserve">  </w:t>
      </w:r>
      <w:r w:rsidR="00F93566" w:rsidRPr="007C2DB5">
        <w:rPr>
          <w:color w:val="000000"/>
          <w:sz w:val="28"/>
          <w:szCs w:val="28"/>
        </w:rPr>
        <w:t xml:space="preserve">         </w:t>
      </w:r>
      <w:r w:rsidR="00F93566" w:rsidRPr="007C2DB5">
        <w:rPr>
          <w:color w:val="000000"/>
          <w:sz w:val="28"/>
        </w:rPr>
        <w:t xml:space="preserve">№ </w:t>
      </w:r>
      <w:r w:rsidR="00D9721F">
        <w:rPr>
          <w:color w:val="000000"/>
          <w:sz w:val="28"/>
        </w:rPr>
        <w:t>13</w:t>
      </w:r>
      <w:r w:rsidR="003479D8">
        <w:rPr>
          <w:color w:val="000000"/>
          <w:sz w:val="28"/>
        </w:rPr>
        <w:t>9</w:t>
      </w:r>
      <w:r w:rsidR="00777844">
        <w:rPr>
          <w:b/>
        </w:rPr>
        <w:t xml:space="preserve">               </w:t>
      </w:r>
    </w:p>
    <w:p w:rsidR="00777844" w:rsidRPr="00E10959" w:rsidRDefault="00367D5C" w:rsidP="00367D5C">
      <w:pPr>
        <w:ind w:right="1417"/>
        <w:jc w:val="both"/>
        <w:rPr>
          <w:b/>
          <w:i/>
          <w:sz w:val="28"/>
        </w:rPr>
      </w:pPr>
      <w:bookmarkStart w:id="1" w:name="OLE_LINK63"/>
      <w:bookmarkStart w:id="2" w:name="OLE_LINK64"/>
      <w:bookmarkStart w:id="3" w:name="OLE_LINK65"/>
      <w:r>
        <w:rPr>
          <w:b/>
          <w:i/>
          <w:sz w:val="28"/>
        </w:rPr>
        <w:t xml:space="preserve">О внесении изменений в решение </w:t>
      </w:r>
      <w:r w:rsidR="00D9721F">
        <w:rPr>
          <w:b/>
          <w:i/>
          <w:sz w:val="28"/>
        </w:rPr>
        <w:t>15</w:t>
      </w:r>
      <w:r>
        <w:rPr>
          <w:b/>
          <w:i/>
          <w:sz w:val="28"/>
        </w:rPr>
        <w:t xml:space="preserve"> (внеочередной) сессии                               </w:t>
      </w:r>
      <w:r w:rsidR="00D9721F">
        <w:rPr>
          <w:b/>
          <w:i/>
          <w:sz w:val="28"/>
        </w:rPr>
        <w:t>2</w:t>
      </w:r>
      <w:r>
        <w:rPr>
          <w:b/>
          <w:i/>
          <w:sz w:val="28"/>
        </w:rPr>
        <w:t xml:space="preserve"> созыва Серебрянского сельского совета от 2</w:t>
      </w:r>
      <w:r w:rsidR="00D9721F">
        <w:rPr>
          <w:b/>
          <w:i/>
          <w:sz w:val="28"/>
        </w:rPr>
        <w:t>7</w:t>
      </w:r>
      <w:r>
        <w:rPr>
          <w:b/>
          <w:i/>
          <w:sz w:val="28"/>
        </w:rPr>
        <w:t>.11.20</w:t>
      </w:r>
      <w:r w:rsidR="00D9721F">
        <w:rPr>
          <w:b/>
          <w:i/>
          <w:sz w:val="28"/>
        </w:rPr>
        <w:t>20</w:t>
      </w:r>
      <w:r>
        <w:rPr>
          <w:b/>
          <w:i/>
          <w:sz w:val="28"/>
        </w:rPr>
        <w:t xml:space="preserve"> года № </w:t>
      </w:r>
      <w:r w:rsidR="00D9721F">
        <w:rPr>
          <w:b/>
          <w:i/>
          <w:sz w:val="28"/>
        </w:rPr>
        <w:t>104</w:t>
      </w:r>
      <w:r>
        <w:rPr>
          <w:b/>
          <w:i/>
          <w:sz w:val="28"/>
        </w:rPr>
        <w:t xml:space="preserve"> «</w:t>
      </w:r>
      <w:r w:rsidR="00D9721F" w:rsidRPr="00D9721F">
        <w:rPr>
          <w:b/>
          <w:i/>
          <w:sz w:val="28"/>
        </w:rPr>
        <w:t>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2021 год</w:t>
      </w:r>
      <w:r>
        <w:rPr>
          <w:b/>
          <w:i/>
          <w:sz w:val="28"/>
        </w:rPr>
        <w:t>»</w:t>
      </w:r>
    </w:p>
    <w:bookmarkEnd w:id="1"/>
    <w:bookmarkEnd w:id="2"/>
    <w:bookmarkEnd w:id="3"/>
    <w:p w:rsidR="00777844" w:rsidRPr="009A6E38" w:rsidRDefault="00777844" w:rsidP="00FB3289">
      <w:pPr>
        <w:rPr>
          <w:i/>
          <w:sz w:val="28"/>
        </w:rPr>
      </w:pPr>
    </w:p>
    <w:p w:rsidR="00777844" w:rsidRPr="001E5B7C" w:rsidRDefault="00777844" w:rsidP="00FB3289">
      <w:pPr>
        <w:tabs>
          <w:tab w:val="left" w:pos="-2127"/>
        </w:tabs>
        <w:suppressAutoHyphens/>
        <w:ind w:right="5782"/>
        <w:jc w:val="both"/>
        <w:rPr>
          <w:color w:val="000000" w:themeColor="text1"/>
        </w:rPr>
      </w:pPr>
    </w:p>
    <w:p w:rsidR="00B93A0A" w:rsidRPr="00C12E70" w:rsidRDefault="009A6E38" w:rsidP="00FB3289">
      <w:pPr>
        <w:ind w:left="-15" w:firstLine="708"/>
        <w:jc w:val="both"/>
        <w:rPr>
          <w:sz w:val="28"/>
          <w:szCs w:val="28"/>
        </w:rPr>
      </w:pPr>
      <w:r w:rsidRPr="009A6E38">
        <w:rPr>
          <w:sz w:val="28"/>
          <w:szCs w:val="28"/>
        </w:rPr>
        <w:t xml:space="preserve">В соответствии с главой 31 Налогового Кодекса Российской Федерации; Федеральным законом от 06.10.2003г. № 131-ФЗ «Об общих принципах организации местного самоуправления в Российской Федерации»; Законом Республики Крым от 21.08.2014г. № 54-ЗРК «Об основах местного самоуправления в Республике Крым»;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29.11.2016 г. № 1498-р (с изменениями и дополнениями); распоряжением Совета министров Республики Крым «О внесении изменений в распоряжение Совета министров Республики Крым от 29.11.2016 г. № 1498-р и применении результатов кадастровой оценки земельных участков, расположенных на территории Республики Крым» от 04.07.2018г. № 755-р и от 21.11.2019г. </w:t>
      </w:r>
      <w:r>
        <w:rPr>
          <w:sz w:val="28"/>
          <w:szCs w:val="28"/>
        </w:rPr>
        <w:t xml:space="preserve">                       </w:t>
      </w:r>
      <w:r w:rsidRPr="009A6E38">
        <w:rPr>
          <w:sz w:val="28"/>
          <w:szCs w:val="28"/>
        </w:rPr>
        <w:t>№ 1492-р</w:t>
      </w:r>
      <w:r>
        <w:rPr>
          <w:sz w:val="28"/>
          <w:szCs w:val="28"/>
        </w:rPr>
        <w:t>,</w:t>
      </w:r>
      <w:r w:rsidR="00B93A0A" w:rsidRPr="00C12E70">
        <w:rPr>
          <w:sz w:val="28"/>
          <w:szCs w:val="28"/>
        </w:rPr>
        <w:t xml:space="preserve"> Уставом муниципального </w:t>
      </w:r>
      <w:r w:rsidR="00D518BF" w:rsidRPr="00C12E70">
        <w:rPr>
          <w:sz w:val="28"/>
          <w:szCs w:val="28"/>
        </w:rPr>
        <w:t>образования Серебрянское</w:t>
      </w:r>
      <w:r w:rsidR="00B93A0A" w:rsidRPr="00C12E70">
        <w:rPr>
          <w:sz w:val="28"/>
          <w:szCs w:val="28"/>
        </w:rPr>
        <w:t xml:space="preserve"> сел</w:t>
      </w:r>
      <w:r w:rsidR="00B93A0A">
        <w:rPr>
          <w:sz w:val="28"/>
          <w:szCs w:val="28"/>
        </w:rPr>
        <w:t>ьское поселение Раздольненского</w:t>
      </w:r>
      <w:r w:rsidR="00B93A0A" w:rsidRPr="00C12E70">
        <w:rPr>
          <w:sz w:val="28"/>
          <w:szCs w:val="28"/>
        </w:rPr>
        <w:t xml:space="preserve"> района Республики Крым, </w:t>
      </w:r>
      <w:r w:rsidR="00372FC8">
        <w:rPr>
          <w:color w:val="000000" w:themeColor="text1"/>
          <w:sz w:val="28"/>
          <w:szCs w:val="28"/>
        </w:rPr>
        <w:t>Серебрянский</w:t>
      </w:r>
      <w:r w:rsidR="00B93A0A" w:rsidRPr="001E5B7C">
        <w:rPr>
          <w:color w:val="000000" w:themeColor="text1"/>
          <w:sz w:val="28"/>
          <w:szCs w:val="28"/>
        </w:rPr>
        <w:t xml:space="preserve"> сельский совет</w:t>
      </w:r>
    </w:p>
    <w:p w:rsidR="00777844" w:rsidRPr="001E5B7C" w:rsidRDefault="00777844" w:rsidP="00C104E8">
      <w:pPr>
        <w:spacing w:before="120" w:after="120"/>
        <w:ind w:firstLine="709"/>
        <w:jc w:val="both"/>
        <w:rPr>
          <w:b/>
          <w:color w:val="000000" w:themeColor="text1"/>
          <w:sz w:val="28"/>
          <w:szCs w:val="28"/>
        </w:rPr>
      </w:pPr>
      <w:r w:rsidRPr="001E5B7C">
        <w:rPr>
          <w:b/>
          <w:color w:val="000000" w:themeColor="text1"/>
          <w:sz w:val="28"/>
          <w:szCs w:val="28"/>
        </w:rPr>
        <w:t>РЕШИЛ:</w:t>
      </w:r>
    </w:p>
    <w:p w:rsidR="00367D5C" w:rsidRDefault="00367D5C" w:rsidP="00EC353C">
      <w:pPr>
        <w:suppressAutoHyphens/>
        <w:ind w:firstLine="709"/>
        <w:jc w:val="both"/>
        <w:rPr>
          <w:sz w:val="28"/>
          <w:szCs w:val="28"/>
        </w:rPr>
      </w:pPr>
      <w:r w:rsidRPr="00367D5C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367D5C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приложение</w:t>
      </w:r>
      <w:r w:rsidR="00FB3C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</w:t>
      </w:r>
      <w:r w:rsidRPr="00367D5C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367D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D9721F">
        <w:rPr>
          <w:sz w:val="28"/>
          <w:szCs w:val="28"/>
        </w:rPr>
        <w:t>15</w:t>
      </w:r>
      <w:r w:rsidRPr="00367D5C">
        <w:rPr>
          <w:sz w:val="28"/>
          <w:szCs w:val="28"/>
        </w:rPr>
        <w:t xml:space="preserve"> (внеочередной) сессии </w:t>
      </w:r>
      <w:r w:rsidR="00D9721F">
        <w:rPr>
          <w:sz w:val="28"/>
          <w:szCs w:val="28"/>
        </w:rPr>
        <w:t>2</w:t>
      </w:r>
      <w:r w:rsidRPr="00367D5C">
        <w:rPr>
          <w:sz w:val="28"/>
          <w:szCs w:val="28"/>
        </w:rPr>
        <w:t xml:space="preserve"> созыва Серебрянского сельского совета от </w:t>
      </w:r>
      <w:r w:rsidR="00FA1D0A">
        <w:rPr>
          <w:sz w:val="28"/>
          <w:szCs w:val="28"/>
        </w:rPr>
        <w:t xml:space="preserve">      </w:t>
      </w:r>
      <w:r w:rsidRPr="00367D5C">
        <w:rPr>
          <w:sz w:val="28"/>
          <w:szCs w:val="28"/>
        </w:rPr>
        <w:t>2</w:t>
      </w:r>
      <w:r w:rsidR="00D9721F">
        <w:rPr>
          <w:sz w:val="28"/>
          <w:szCs w:val="28"/>
        </w:rPr>
        <w:t>7</w:t>
      </w:r>
      <w:r w:rsidRPr="00367D5C">
        <w:rPr>
          <w:sz w:val="28"/>
          <w:szCs w:val="28"/>
        </w:rPr>
        <w:t>.11.20</w:t>
      </w:r>
      <w:r w:rsidR="00D9721F">
        <w:rPr>
          <w:sz w:val="28"/>
          <w:szCs w:val="28"/>
        </w:rPr>
        <w:t>20 года № 104</w:t>
      </w:r>
      <w:r w:rsidRPr="00367D5C">
        <w:rPr>
          <w:sz w:val="28"/>
          <w:szCs w:val="28"/>
        </w:rPr>
        <w:t xml:space="preserve"> «</w:t>
      </w:r>
      <w:r w:rsidR="00D9721F" w:rsidRPr="00D9721F">
        <w:rPr>
          <w:sz w:val="28"/>
          <w:szCs w:val="28"/>
        </w:rPr>
        <w:t>Об установлении земельного налога на территории муниципального образования Серебрянское сельское поселение Раздольненского района Республики Крым на 2021 год</w:t>
      </w:r>
      <w:r w:rsidRPr="00367D5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BF7D7E" w:rsidRPr="00BF7D7E" w:rsidRDefault="00BF7D7E" w:rsidP="00BF7D7E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D9721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F7D7E">
        <w:rPr>
          <w:b/>
          <w:sz w:val="28"/>
          <w:szCs w:val="28"/>
        </w:rPr>
        <w:t xml:space="preserve">Статью 5. </w:t>
      </w:r>
      <w:r w:rsidR="009A6E38" w:rsidRPr="009A6E38">
        <w:rPr>
          <w:b/>
          <w:sz w:val="28"/>
          <w:szCs w:val="28"/>
        </w:rPr>
        <w:t>На</w:t>
      </w:r>
      <w:r w:rsidR="009A6E38">
        <w:rPr>
          <w:b/>
          <w:sz w:val="28"/>
          <w:szCs w:val="28"/>
        </w:rPr>
        <w:t xml:space="preserve">логовые льготы по уплате налога </w:t>
      </w:r>
      <w:r w:rsidRPr="00BF7D7E">
        <w:rPr>
          <w:b/>
          <w:sz w:val="28"/>
          <w:szCs w:val="28"/>
        </w:rPr>
        <w:t xml:space="preserve">изложить в следующей редакции:  </w:t>
      </w:r>
    </w:p>
    <w:p w:rsidR="009A6E38" w:rsidRDefault="009A6E38" w:rsidP="009A6E38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1. Налоговый вычет по земельному налогу установлен положениями п.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 </w:t>
      </w:r>
      <w:r w:rsidRPr="008E5EB3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391 НК РФ.</w:t>
      </w:r>
    </w:p>
    <w:p w:rsidR="009A6E38" w:rsidRDefault="009A6E38" w:rsidP="009A6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8E5EB3">
        <w:rPr>
          <w:sz w:val="28"/>
          <w:szCs w:val="28"/>
        </w:rPr>
        <w:t xml:space="preserve">Налоговые льготы по земельному налогу установлены положениями </w:t>
      </w:r>
      <w:r>
        <w:rPr>
          <w:sz w:val="28"/>
          <w:szCs w:val="28"/>
        </w:rPr>
        <w:t xml:space="preserve">      </w:t>
      </w:r>
      <w:r w:rsidRPr="008E5EB3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395 НК РФ</w:t>
      </w:r>
      <w:r>
        <w:rPr>
          <w:sz w:val="28"/>
          <w:szCs w:val="28"/>
        </w:rPr>
        <w:t>.</w:t>
      </w:r>
    </w:p>
    <w:p w:rsidR="009A6E38" w:rsidRPr="008E5EB3" w:rsidRDefault="009A6E38" w:rsidP="009A6E38">
      <w:pPr>
        <w:ind w:firstLine="708"/>
        <w:jc w:val="both"/>
        <w:rPr>
          <w:sz w:val="28"/>
          <w:szCs w:val="28"/>
        </w:rPr>
      </w:pPr>
      <w:r w:rsidRPr="008E5EB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8E5EB3">
        <w:rPr>
          <w:sz w:val="28"/>
          <w:szCs w:val="28"/>
        </w:rPr>
        <w:t xml:space="preserve"> Установить, в соответствии с п.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2 ст.</w:t>
      </w:r>
      <w:r>
        <w:rPr>
          <w:sz w:val="28"/>
          <w:szCs w:val="28"/>
        </w:rPr>
        <w:t xml:space="preserve"> </w:t>
      </w:r>
      <w:r w:rsidRPr="008E5EB3">
        <w:rPr>
          <w:sz w:val="28"/>
          <w:szCs w:val="28"/>
        </w:rPr>
        <w:t>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9A6E38" w:rsidRPr="0017439A" w:rsidRDefault="009A6E38" w:rsidP="009A6E38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39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7439A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17439A">
        <w:rPr>
          <w:sz w:val="28"/>
          <w:szCs w:val="28"/>
        </w:rPr>
        <w:t xml:space="preserve"> I и II групп инвалидности на один земельный участок </w:t>
      </w:r>
      <w:r>
        <w:rPr>
          <w:sz w:val="28"/>
          <w:szCs w:val="28"/>
        </w:rPr>
        <w:t xml:space="preserve">  </w:t>
      </w:r>
      <w:r w:rsidRPr="0017439A">
        <w:rPr>
          <w:sz w:val="28"/>
          <w:szCs w:val="28"/>
        </w:rPr>
        <w:t xml:space="preserve">категории </w:t>
      </w:r>
      <w:r>
        <w:rPr>
          <w:sz w:val="28"/>
          <w:szCs w:val="28"/>
        </w:rPr>
        <w:t xml:space="preserve">- </w:t>
      </w:r>
      <w:r w:rsidRPr="0017439A">
        <w:rPr>
          <w:sz w:val="28"/>
          <w:szCs w:val="28"/>
        </w:rPr>
        <w:t>земли населённых пунктов, с видом разрешённого использования - для индивидуального жилищного строительства (код 2.1);</w:t>
      </w:r>
    </w:p>
    <w:p w:rsidR="009A6E38" w:rsidRPr="0017439A" w:rsidRDefault="009A6E38" w:rsidP="009A6E38">
      <w:pPr>
        <w:pStyle w:val="aa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43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7439A">
        <w:rPr>
          <w:sz w:val="28"/>
          <w:szCs w:val="28"/>
        </w:rPr>
        <w:t>рганы местного самоуправления, организации, учреждения и иные юридические лица, финансируемые из бюджета муниципального образования Серебрянское сельское поселение</w:t>
      </w:r>
      <w:r>
        <w:rPr>
          <w:sz w:val="28"/>
          <w:szCs w:val="28"/>
        </w:rPr>
        <w:t xml:space="preserve"> Раздольненского района Республики Крым</w:t>
      </w:r>
      <w:r w:rsidRPr="0017439A">
        <w:rPr>
          <w:sz w:val="28"/>
          <w:szCs w:val="28"/>
        </w:rPr>
        <w:t>;</w:t>
      </w:r>
    </w:p>
    <w:p w:rsidR="009A6E38" w:rsidRPr="00DA75C9" w:rsidRDefault="009A6E38" w:rsidP="009A6E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75C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A75C9">
        <w:rPr>
          <w:sz w:val="28"/>
          <w:szCs w:val="28"/>
        </w:rPr>
        <w:t>рганизации в отношении земельных участков, предназначенных для захоронения и ритуальных услуг</w:t>
      </w:r>
      <w:r>
        <w:rPr>
          <w:sz w:val="28"/>
          <w:szCs w:val="28"/>
        </w:rPr>
        <w:t>.</w:t>
      </w:r>
    </w:p>
    <w:p w:rsidR="009A6E38" w:rsidRDefault="009A6E38" w:rsidP="009A6E38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E5EB3">
        <w:rPr>
          <w:sz w:val="28"/>
          <w:szCs w:val="28"/>
        </w:rPr>
        <w:t xml:space="preserve"> Налоговые льготы, установленные данным пунктом, не распространяются на земельные участки (части, доли земельных участков), предоставленные в аренду.</w:t>
      </w:r>
    </w:p>
    <w:p w:rsidR="009A6E38" w:rsidRDefault="009A6E38" w:rsidP="009A6E38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E5EB3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 xml:space="preserve"> – </w:t>
      </w:r>
      <w:r w:rsidRPr="008E5EB3">
        <w:rPr>
          <w:sz w:val="28"/>
          <w:szCs w:val="28"/>
        </w:rPr>
        <w:t>ф</w:t>
      </w:r>
      <w:r>
        <w:rPr>
          <w:sz w:val="28"/>
          <w:szCs w:val="28"/>
        </w:rPr>
        <w:t>изическое лицо</w:t>
      </w:r>
      <w:r w:rsidRPr="008E5EB3">
        <w:rPr>
          <w:sz w:val="28"/>
          <w:szCs w:val="28"/>
        </w:rPr>
        <w:t>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 праве представить документы, подтверждающие право налогоплательщика на налоговую льготу.</w:t>
      </w:r>
    </w:p>
    <w:p w:rsidR="009A6E38" w:rsidRDefault="009A6E38" w:rsidP="00EC35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A6E38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EC353C" w:rsidRDefault="00EC353C" w:rsidP="00EC353C">
      <w:pPr>
        <w:suppressAutoHyphens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</w:t>
      </w:r>
      <w:r w:rsidRPr="00B93A0A">
        <w:rPr>
          <w:color w:val="000000"/>
          <w:sz w:val="28"/>
          <w:szCs w:val="28"/>
          <w:shd w:val="clear" w:color="auto" w:fill="FFFFFF"/>
        </w:rPr>
        <w:t xml:space="preserve"> </w:t>
      </w:r>
      <w:r w:rsidR="009A6E38" w:rsidRPr="009A6E38">
        <w:rPr>
          <w:color w:val="000000"/>
          <w:sz w:val="28"/>
          <w:szCs w:val="28"/>
          <w:shd w:val="clear" w:color="auto" w:fill="FFFFFF"/>
        </w:rPr>
        <w:t>Обнародовать настоящее решение путем размещения на информационном стенде Серебрянского сельского совета, расположенном по адресу: с.Серебрянка, ул.Пушкина,7 и на официальном сайте Администрации Серебрянского сельского поселения в сети Интернет (http://serebryanka-rk.ru.)</w:t>
      </w:r>
    </w:p>
    <w:p w:rsidR="00EC353C" w:rsidRPr="00EC353C" w:rsidRDefault="00EC353C" w:rsidP="00EC353C">
      <w:pPr>
        <w:suppressAutoHyphens/>
        <w:ind w:firstLine="709"/>
        <w:jc w:val="both"/>
        <w:rPr>
          <w:sz w:val="28"/>
          <w:szCs w:val="28"/>
        </w:rPr>
      </w:pPr>
      <w:r w:rsidRPr="00EC353C">
        <w:rPr>
          <w:sz w:val="28"/>
          <w:szCs w:val="28"/>
        </w:rPr>
        <w:t>3.</w:t>
      </w:r>
      <w:r w:rsidRPr="00EC353C">
        <w:t xml:space="preserve"> </w:t>
      </w:r>
      <w:r w:rsidR="00C104E8" w:rsidRPr="00C104E8">
        <w:rPr>
          <w:sz w:val="28"/>
          <w:szCs w:val="28"/>
        </w:rPr>
        <w:t>Решение вступает в силу со дня его официального обнародования и распространяется на правоотношения возникшие с 01 января 20</w:t>
      </w:r>
      <w:r w:rsidR="009A6E38">
        <w:rPr>
          <w:sz w:val="28"/>
          <w:szCs w:val="28"/>
        </w:rPr>
        <w:t>21</w:t>
      </w:r>
      <w:r w:rsidR="00C104E8" w:rsidRPr="00C104E8">
        <w:rPr>
          <w:sz w:val="28"/>
          <w:szCs w:val="28"/>
        </w:rPr>
        <w:t xml:space="preserve"> года</w:t>
      </w:r>
      <w:r w:rsidRPr="00EC353C">
        <w:rPr>
          <w:sz w:val="28"/>
          <w:szCs w:val="28"/>
        </w:rPr>
        <w:t>.</w:t>
      </w:r>
      <w:r w:rsidRPr="00EC353C">
        <w:rPr>
          <w:sz w:val="28"/>
          <w:szCs w:val="28"/>
        </w:rPr>
        <w:cr/>
      </w:r>
    </w:p>
    <w:p w:rsidR="00EC353C" w:rsidRDefault="00EC353C" w:rsidP="00EC353C">
      <w:pPr>
        <w:ind w:firstLine="730"/>
        <w:rPr>
          <w:szCs w:val="28"/>
        </w:rPr>
      </w:pPr>
    </w:p>
    <w:p w:rsidR="00C104E8" w:rsidRDefault="00C104E8" w:rsidP="00EC353C">
      <w:pPr>
        <w:ind w:firstLine="730"/>
        <w:rPr>
          <w:szCs w:val="28"/>
        </w:rPr>
      </w:pPr>
    </w:p>
    <w:p w:rsidR="009A6E38" w:rsidRPr="00EC353C" w:rsidRDefault="009A6E38" w:rsidP="00EC353C">
      <w:pPr>
        <w:ind w:firstLine="730"/>
        <w:rPr>
          <w:szCs w:val="28"/>
        </w:rPr>
      </w:pPr>
    </w:p>
    <w:p w:rsidR="00EC353C" w:rsidRDefault="00EC353C" w:rsidP="00EC353C">
      <w:pPr>
        <w:suppressAutoHyphens/>
        <w:ind w:firstLine="360"/>
        <w:jc w:val="both"/>
      </w:pPr>
    </w:p>
    <w:p w:rsidR="00EC353C" w:rsidRPr="009A6E38" w:rsidRDefault="00EC353C" w:rsidP="00EC353C">
      <w:pPr>
        <w:suppressAutoHyphens/>
        <w:rPr>
          <w:b/>
          <w:color w:val="000000"/>
          <w:sz w:val="28"/>
          <w:szCs w:val="28"/>
        </w:rPr>
      </w:pPr>
      <w:r w:rsidRPr="009A6E38">
        <w:rPr>
          <w:b/>
          <w:color w:val="000000"/>
          <w:sz w:val="28"/>
          <w:szCs w:val="28"/>
        </w:rPr>
        <w:t>Председатель Серебрянского</w:t>
      </w:r>
    </w:p>
    <w:p w:rsidR="00EC353C" w:rsidRPr="009A6E38" w:rsidRDefault="00EC353C" w:rsidP="00EC353C">
      <w:pPr>
        <w:suppressAutoHyphens/>
        <w:rPr>
          <w:b/>
          <w:color w:val="000000"/>
          <w:sz w:val="28"/>
          <w:szCs w:val="28"/>
        </w:rPr>
      </w:pPr>
      <w:r w:rsidRPr="009A6E38">
        <w:rPr>
          <w:b/>
          <w:color w:val="000000"/>
          <w:sz w:val="28"/>
          <w:szCs w:val="28"/>
        </w:rPr>
        <w:t xml:space="preserve">сельского совета                                                        </w:t>
      </w:r>
      <w:r w:rsidR="009A6E38" w:rsidRPr="009A6E38">
        <w:rPr>
          <w:b/>
          <w:color w:val="000000"/>
          <w:sz w:val="28"/>
          <w:szCs w:val="28"/>
        </w:rPr>
        <w:t xml:space="preserve">     </w:t>
      </w:r>
      <w:r w:rsidRPr="009A6E38">
        <w:rPr>
          <w:b/>
          <w:color w:val="000000"/>
          <w:sz w:val="28"/>
          <w:szCs w:val="28"/>
        </w:rPr>
        <w:t xml:space="preserve">                 В.В. Степанюк   </w:t>
      </w:r>
    </w:p>
    <w:p w:rsidR="00EC353C" w:rsidRDefault="00EC353C" w:rsidP="00EC353C">
      <w:pPr>
        <w:suppressAutoHyphens/>
        <w:ind w:firstLine="360"/>
      </w:pPr>
    </w:p>
    <w:p w:rsidR="00EC353C" w:rsidRDefault="00EC353C" w:rsidP="00EC353C">
      <w:pPr>
        <w:jc w:val="both"/>
        <w:rPr>
          <w:sz w:val="28"/>
          <w:szCs w:val="28"/>
        </w:rPr>
      </w:pPr>
    </w:p>
    <w:p w:rsidR="00FB3289" w:rsidRDefault="00FB3289" w:rsidP="00FB3289">
      <w:pPr>
        <w:suppressAutoHyphens/>
        <w:ind w:firstLine="360"/>
      </w:pPr>
    </w:p>
    <w:p w:rsidR="00FB3289" w:rsidRDefault="00FB3289" w:rsidP="00FB3289">
      <w:pPr>
        <w:suppressAutoHyphens/>
        <w:ind w:firstLine="360"/>
      </w:pPr>
    </w:p>
    <w:sectPr w:rsidR="00FB3289" w:rsidSect="009A6E3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21894"/>
    <w:multiLevelType w:val="hybridMultilevel"/>
    <w:tmpl w:val="76703D48"/>
    <w:lvl w:ilvl="0" w:tplc="759447B6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1797869"/>
    <w:multiLevelType w:val="hybridMultilevel"/>
    <w:tmpl w:val="99A85730"/>
    <w:lvl w:ilvl="0" w:tplc="D10439F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AD"/>
    <w:rsid w:val="000017AA"/>
    <w:rsid w:val="00007EAD"/>
    <w:rsid w:val="0001030C"/>
    <w:rsid w:val="000115C0"/>
    <w:rsid w:val="0001236E"/>
    <w:rsid w:val="00013064"/>
    <w:rsid w:val="0005750B"/>
    <w:rsid w:val="00072DDB"/>
    <w:rsid w:val="00081DBB"/>
    <w:rsid w:val="00096714"/>
    <w:rsid w:val="00096B0F"/>
    <w:rsid w:val="000A23DE"/>
    <w:rsid w:val="000B206B"/>
    <w:rsid w:val="000C6150"/>
    <w:rsid w:val="000E49F1"/>
    <w:rsid w:val="000E4FA5"/>
    <w:rsid w:val="00111107"/>
    <w:rsid w:val="00147FDE"/>
    <w:rsid w:val="00161414"/>
    <w:rsid w:val="00173A73"/>
    <w:rsid w:val="001B7158"/>
    <w:rsid w:val="001C04D5"/>
    <w:rsid w:val="001C44B1"/>
    <w:rsid w:val="001E149C"/>
    <w:rsid w:val="001E5B7C"/>
    <w:rsid w:val="001F0A75"/>
    <w:rsid w:val="00281851"/>
    <w:rsid w:val="0029278E"/>
    <w:rsid w:val="00295AA7"/>
    <w:rsid w:val="002A7E9C"/>
    <w:rsid w:val="002C3D5C"/>
    <w:rsid w:val="002E25C6"/>
    <w:rsid w:val="00316B65"/>
    <w:rsid w:val="00316CF4"/>
    <w:rsid w:val="00333BD7"/>
    <w:rsid w:val="003479D8"/>
    <w:rsid w:val="00352F86"/>
    <w:rsid w:val="003640BE"/>
    <w:rsid w:val="00367D5C"/>
    <w:rsid w:val="00371EC8"/>
    <w:rsid w:val="00372FC8"/>
    <w:rsid w:val="00385889"/>
    <w:rsid w:val="00387960"/>
    <w:rsid w:val="003C2232"/>
    <w:rsid w:val="003D18C3"/>
    <w:rsid w:val="003D6E62"/>
    <w:rsid w:val="003E3339"/>
    <w:rsid w:val="004105DB"/>
    <w:rsid w:val="00427F93"/>
    <w:rsid w:val="004456E5"/>
    <w:rsid w:val="00452A48"/>
    <w:rsid w:val="00461C72"/>
    <w:rsid w:val="00463317"/>
    <w:rsid w:val="004869AF"/>
    <w:rsid w:val="004B2DED"/>
    <w:rsid w:val="004C6DCA"/>
    <w:rsid w:val="004D3A84"/>
    <w:rsid w:val="004D7E5D"/>
    <w:rsid w:val="004E60F6"/>
    <w:rsid w:val="00563346"/>
    <w:rsid w:val="00595EF3"/>
    <w:rsid w:val="005A7564"/>
    <w:rsid w:val="005E0A94"/>
    <w:rsid w:val="005E1164"/>
    <w:rsid w:val="005E2CEB"/>
    <w:rsid w:val="005E4881"/>
    <w:rsid w:val="00611E15"/>
    <w:rsid w:val="0062742F"/>
    <w:rsid w:val="00644B26"/>
    <w:rsid w:val="00672D3F"/>
    <w:rsid w:val="00694FE9"/>
    <w:rsid w:val="006B2917"/>
    <w:rsid w:val="006B7939"/>
    <w:rsid w:val="00707BD2"/>
    <w:rsid w:val="00711764"/>
    <w:rsid w:val="007141CB"/>
    <w:rsid w:val="00724773"/>
    <w:rsid w:val="00777844"/>
    <w:rsid w:val="007A5EC8"/>
    <w:rsid w:val="007A6B61"/>
    <w:rsid w:val="007B4275"/>
    <w:rsid w:val="007F732F"/>
    <w:rsid w:val="008054A5"/>
    <w:rsid w:val="0082725E"/>
    <w:rsid w:val="00863190"/>
    <w:rsid w:val="00871DF4"/>
    <w:rsid w:val="00883C2F"/>
    <w:rsid w:val="00884F04"/>
    <w:rsid w:val="008970B1"/>
    <w:rsid w:val="008F021F"/>
    <w:rsid w:val="00901091"/>
    <w:rsid w:val="009327BA"/>
    <w:rsid w:val="009371CB"/>
    <w:rsid w:val="00954BA3"/>
    <w:rsid w:val="009564F6"/>
    <w:rsid w:val="009727D3"/>
    <w:rsid w:val="0097494B"/>
    <w:rsid w:val="009A47CB"/>
    <w:rsid w:val="009A5DA3"/>
    <w:rsid w:val="009A6E38"/>
    <w:rsid w:val="009D114E"/>
    <w:rsid w:val="009D4DAD"/>
    <w:rsid w:val="009F1A5B"/>
    <w:rsid w:val="00A33EAA"/>
    <w:rsid w:val="00A412D9"/>
    <w:rsid w:val="00A44A3D"/>
    <w:rsid w:val="00AA4F83"/>
    <w:rsid w:val="00AB4BB9"/>
    <w:rsid w:val="00AC1C82"/>
    <w:rsid w:val="00AC3EB2"/>
    <w:rsid w:val="00AE0893"/>
    <w:rsid w:val="00AE4B65"/>
    <w:rsid w:val="00B8761C"/>
    <w:rsid w:val="00B926F2"/>
    <w:rsid w:val="00B93A0A"/>
    <w:rsid w:val="00B94FD9"/>
    <w:rsid w:val="00BA0E9F"/>
    <w:rsid w:val="00BA3A68"/>
    <w:rsid w:val="00BD39B9"/>
    <w:rsid w:val="00BD4F8E"/>
    <w:rsid w:val="00BE040C"/>
    <w:rsid w:val="00BF5A90"/>
    <w:rsid w:val="00BF7D7E"/>
    <w:rsid w:val="00C0687F"/>
    <w:rsid w:val="00C104E8"/>
    <w:rsid w:val="00C121BC"/>
    <w:rsid w:val="00C4167F"/>
    <w:rsid w:val="00C95584"/>
    <w:rsid w:val="00CA3255"/>
    <w:rsid w:val="00CC431A"/>
    <w:rsid w:val="00CF0440"/>
    <w:rsid w:val="00D0556F"/>
    <w:rsid w:val="00D518BF"/>
    <w:rsid w:val="00D736D8"/>
    <w:rsid w:val="00D75CD2"/>
    <w:rsid w:val="00D76EA8"/>
    <w:rsid w:val="00D77D7D"/>
    <w:rsid w:val="00D81407"/>
    <w:rsid w:val="00D9721F"/>
    <w:rsid w:val="00DB16E8"/>
    <w:rsid w:val="00DD236B"/>
    <w:rsid w:val="00DE07C4"/>
    <w:rsid w:val="00DF3806"/>
    <w:rsid w:val="00E011A5"/>
    <w:rsid w:val="00E06C9C"/>
    <w:rsid w:val="00E55A96"/>
    <w:rsid w:val="00E878A7"/>
    <w:rsid w:val="00E90158"/>
    <w:rsid w:val="00E977D1"/>
    <w:rsid w:val="00EA585B"/>
    <w:rsid w:val="00EB17D6"/>
    <w:rsid w:val="00EB54C7"/>
    <w:rsid w:val="00EC353C"/>
    <w:rsid w:val="00ED05AF"/>
    <w:rsid w:val="00ED4516"/>
    <w:rsid w:val="00EF4671"/>
    <w:rsid w:val="00F371EB"/>
    <w:rsid w:val="00F55A14"/>
    <w:rsid w:val="00F63406"/>
    <w:rsid w:val="00F642EB"/>
    <w:rsid w:val="00F70755"/>
    <w:rsid w:val="00F80B2C"/>
    <w:rsid w:val="00F850CA"/>
    <w:rsid w:val="00F93566"/>
    <w:rsid w:val="00FA1D0A"/>
    <w:rsid w:val="00FB3289"/>
    <w:rsid w:val="00FB3CD5"/>
    <w:rsid w:val="00FD79E0"/>
    <w:rsid w:val="00FE4E77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0BD4-4911-4BEC-A547-40097ACF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D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327BA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rsid w:val="009327B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78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uiPriority w:val="99"/>
    <w:rsid w:val="0077784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AC1C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rsid w:val="00E06C9C"/>
    <w:rPr>
      <w:color w:val="0000FF"/>
      <w:u w:val="single"/>
    </w:rPr>
  </w:style>
  <w:style w:type="character" w:customStyle="1" w:styleId="blk">
    <w:name w:val="blk"/>
    <w:basedOn w:val="a0"/>
    <w:rsid w:val="00E06C9C"/>
  </w:style>
  <w:style w:type="paragraph" w:styleId="a9">
    <w:name w:val="List Paragraph"/>
    <w:basedOn w:val="a"/>
    <w:uiPriority w:val="34"/>
    <w:qFormat/>
    <w:rsid w:val="00D05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No Spacing"/>
    <w:uiPriority w:val="1"/>
    <w:qFormat/>
    <w:rsid w:val="009A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C85C-C411-4E0B-9911-23A9A73F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zam</cp:lastModifiedBy>
  <cp:revision>8</cp:revision>
  <cp:lastPrinted>2021-03-04T07:57:00Z</cp:lastPrinted>
  <dcterms:created xsi:type="dcterms:W3CDTF">2018-06-22T06:44:00Z</dcterms:created>
  <dcterms:modified xsi:type="dcterms:W3CDTF">2021-03-04T07:57:00Z</dcterms:modified>
</cp:coreProperties>
</file>